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D7315" w14:paraId="462B0A76" w14:textId="77777777">
        <w:trPr>
          <w:cantSplit/>
          <w:trHeight w:hRule="exact" w:val="1440"/>
        </w:trPr>
        <w:tc>
          <w:tcPr>
            <w:tcW w:w="3787" w:type="dxa"/>
          </w:tcPr>
          <w:p w14:paraId="64019BD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214 E Hallandale Beach, LLC</w:t>
            </w:r>
          </w:p>
          <w:p w14:paraId="2CC4B81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Brian Bussey, Vice President of Real Estate</w:t>
            </w:r>
          </w:p>
          <w:p w14:paraId="11D6FF2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1395 Brickell Avenue, Suite 760</w:t>
            </w:r>
          </w:p>
          <w:p w14:paraId="000863B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5CE68C25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39B3C6A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5696ED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Abernathy, Roeder, Boyd &amp; Hullett, P.C.</w:t>
            </w:r>
          </w:p>
          <w:p w14:paraId="78CF3BF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Paul M. Lopez, Larry R. Boyd, Emily M. Hahn</w:t>
            </w:r>
          </w:p>
          <w:p w14:paraId="413CACE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1700 Redbud Blvd, Ste. 300</w:t>
            </w:r>
          </w:p>
          <w:p w14:paraId="4FC2E87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McKinney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75069</w:t>
            </w:r>
          </w:p>
          <w:p w14:paraId="035D44C6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C24191A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FE3C49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Alabama Attorney General</w:t>
            </w:r>
          </w:p>
          <w:p w14:paraId="5FFB013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B6AAC1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501 Washington Ave</w:t>
            </w:r>
          </w:p>
          <w:p w14:paraId="0659CE8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300152</w:t>
            </w:r>
          </w:p>
          <w:p w14:paraId="3E54931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Montgomery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36104-0152</w:t>
            </w:r>
          </w:p>
          <w:p w14:paraId="4D9AC958" w14:textId="77777777" w:rsidR="00CD7315" w:rsidRDefault="00CD7315" w:rsidP="00EF3F8F">
            <w:pPr>
              <w:ind w:left="95" w:right="95"/>
            </w:pPr>
          </w:p>
        </w:tc>
      </w:tr>
      <w:tr w:rsidR="00CD7315" w14:paraId="514F8077" w14:textId="77777777">
        <w:trPr>
          <w:cantSplit/>
          <w:trHeight w:hRule="exact" w:val="1440"/>
        </w:trPr>
        <w:tc>
          <w:tcPr>
            <w:tcW w:w="3787" w:type="dxa"/>
          </w:tcPr>
          <w:p w14:paraId="7C3D345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</w:t>
            </w:r>
          </w:p>
          <w:p w14:paraId="530F02B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E911F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2005 N Central Ave</w:t>
            </w:r>
          </w:p>
          <w:p w14:paraId="6562C32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85004-2926</w:t>
            </w:r>
          </w:p>
          <w:p w14:paraId="18E5EFF7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83388B5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C10678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Arizona Attorney General - CSS</w:t>
            </w:r>
          </w:p>
          <w:p w14:paraId="1C5FEBA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6E112A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6123</w:t>
            </w:r>
          </w:p>
          <w:p w14:paraId="2395837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MD 7611</w:t>
            </w:r>
          </w:p>
          <w:p w14:paraId="39E103D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Phoenix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AZ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85005-6123</w:t>
            </w:r>
          </w:p>
          <w:p w14:paraId="085CE48A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EB833A8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BA2B6B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Baker, Donelson, Bearman, Caldwell &amp; Berkowitz, PC</w:t>
            </w:r>
          </w:p>
          <w:p w14:paraId="1C480F3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Daniel J. Ferretti</w:t>
            </w:r>
          </w:p>
          <w:p w14:paraId="137C026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1301 McKinney, Suite 3700</w:t>
            </w:r>
          </w:p>
          <w:p w14:paraId="1773F77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77010</w:t>
            </w:r>
          </w:p>
          <w:p w14:paraId="56E95ADC" w14:textId="77777777" w:rsidR="00CD7315" w:rsidRDefault="00CD7315" w:rsidP="00EF3F8F">
            <w:pPr>
              <w:ind w:left="95" w:right="95"/>
            </w:pPr>
          </w:p>
        </w:tc>
      </w:tr>
      <w:tr w:rsidR="00CD7315" w14:paraId="1F211E47" w14:textId="77777777">
        <w:trPr>
          <w:cantSplit/>
          <w:trHeight w:hRule="exact" w:val="1440"/>
        </w:trPr>
        <w:tc>
          <w:tcPr>
            <w:tcW w:w="3787" w:type="dxa"/>
          </w:tcPr>
          <w:p w14:paraId="7200273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Bradley Arant Boult Cummings LLP</w:t>
            </w:r>
          </w:p>
          <w:p w14:paraId="0AECC4C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Jarrod B. Martin</w:t>
            </w:r>
          </w:p>
          <w:p w14:paraId="38465D9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600 Travis, Suite 5600</w:t>
            </w:r>
          </w:p>
          <w:p w14:paraId="7E80318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16F90E8B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BAF9FC5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B912806" w14:textId="2E9908DD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Byron Adams</w:t>
            </w:r>
            <w:r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br/>
            </w:r>
            <w:r w:rsidRPr="00CD7315">
              <w:rPr>
                <w:rFonts w:ascii="Arial" w:hAnsi="Arial" w:cs="Arial"/>
                <w:bCs/>
                <w:noProof/>
                <w:sz w:val="16"/>
                <w:szCs w:val="16"/>
              </w:rPr>
              <w:t>No Address Provided</w:t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 xml:space="preserve"> – only email</w:t>
            </w:r>
          </w:p>
          <w:p w14:paraId="1AB957E8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36E1E12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2847A9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California Attorney General</w:t>
            </w:r>
          </w:p>
          <w:p w14:paraId="6F60F6A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75E4780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1300 I St., Ste. 1740</w:t>
            </w:r>
          </w:p>
          <w:p w14:paraId="58DCB5D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95814-2919</w:t>
            </w:r>
          </w:p>
          <w:p w14:paraId="263A216D" w14:textId="77777777" w:rsidR="00CD7315" w:rsidRDefault="00CD7315" w:rsidP="00EF3F8F">
            <w:pPr>
              <w:ind w:left="95" w:right="95"/>
            </w:pPr>
          </w:p>
        </w:tc>
      </w:tr>
      <w:tr w:rsidR="00CD7315" w14:paraId="23F9B8FA" w14:textId="77777777">
        <w:trPr>
          <w:cantSplit/>
          <w:trHeight w:hRule="exact" w:val="1440"/>
        </w:trPr>
        <w:tc>
          <w:tcPr>
            <w:tcW w:w="3787" w:type="dxa"/>
          </w:tcPr>
          <w:p w14:paraId="54934EC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Carter Arnett PLLC</w:t>
            </w:r>
          </w:p>
          <w:p w14:paraId="3242F37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J. Robert Arnett II</w:t>
            </w:r>
          </w:p>
          <w:p w14:paraId="4D83637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8150 N. Central Expressway, Suite 500</w:t>
            </w:r>
          </w:p>
          <w:p w14:paraId="448BA56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75206</w:t>
            </w:r>
          </w:p>
          <w:p w14:paraId="3C54F36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20981FE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1CCB82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Cavazos Hendricks Poirot, P.C.</w:t>
            </w:r>
          </w:p>
          <w:p w14:paraId="05C08F1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Charles B. Hendricks</w:t>
            </w:r>
          </w:p>
          <w:p w14:paraId="473D918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Suite 570, Founders Square</w:t>
            </w:r>
          </w:p>
          <w:p w14:paraId="20041E9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900 Jackson Street</w:t>
            </w:r>
          </w:p>
          <w:p w14:paraId="5917469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75202</w:t>
            </w:r>
          </w:p>
          <w:p w14:paraId="6CFB519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074EB31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06F5D3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Connecticut Attorney General</w:t>
            </w:r>
          </w:p>
          <w:p w14:paraId="6B58CDF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8E27C2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165 Capitol Avenue</w:t>
            </w:r>
          </w:p>
          <w:p w14:paraId="33C17FF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Hartford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06106</w:t>
            </w:r>
          </w:p>
          <w:p w14:paraId="21570F7B" w14:textId="77777777" w:rsidR="00CD7315" w:rsidRDefault="00CD7315" w:rsidP="00EF3F8F">
            <w:pPr>
              <w:ind w:left="95" w:right="95"/>
            </w:pPr>
          </w:p>
        </w:tc>
      </w:tr>
      <w:tr w:rsidR="00CD7315" w14:paraId="0AAE7CD8" w14:textId="77777777">
        <w:trPr>
          <w:cantSplit/>
          <w:trHeight w:hRule="exact" w:val="1440"/>
        </w:trPr>
        <w:tc>
          <w:tcPr>
            <w:tcW w:w="3787" w:type="dxa"/>
          </w:tcPr>
          <w:p w14:paraId="3E3A19C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Cozen O’Connor</w:t>
            </w:r>
          </w:p>
          <w:p w14:paraId="55FAA6C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Attn: Trevor Hoffman, David Kirchblum</w:t>
            </w:r>
          </w:p>
          <w:p w14:paraId="0BDDEE5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3WTC</w:t>
            </w:r>
          </w:p>
          <w:p w14:paraId="5C0CB68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175 Greenwich Street, 55th Floor</w:t>
            </w:r>
          </w:p>
          <w:p w14:paraId="6EC4153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736FB314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F35F217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3951E8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Delaware Attorney General</w:t>
            </w:r>
          </w:p>
          <w:p w14:paraId="3AC096B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9624ED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Carvel State Office Bldg.</w:t>
            </w:r>
          </w:p>
          <w:p w14:paraId="1B771A3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820 N. French St.</w:t>
            </w:r>
          </w:p>
          <w:p w14:paraId="4336A6B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Wilmington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19801</w:t>
            </w:r>
          </w:p>
          <w:p w14:paraId="22A5E344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10C710F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55A1F9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Dentons US LLP</w:t>
            </w:r>
          </w:p>
          <w:p w14:paraId="4D7BE21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Clay M. Taylor, John D. Beck</w:t>
            </w:r>
          </w:p>
          <w:p w14:paraId="249C6EB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 Crescent Court, Suite 900</w:t>
            </w:r>
          </w:p>
          <w:p w14:paraId="204FE90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75201-1858</w:t>
            </w:r>
          </w:p>
          <w:p w14:paraId="34AA7746" w14:textId="77777777" w:rsidR="00CD7315" w:rsidRDefault="00CD7315" w:rsidP="00EF3F8F">
            <w:pPr>
              <w:ind w:left="95" w:right="95"/>
            </w:pPr>
          </w:p>
        </w:tc>
      </w:tr>
      <w:tr w:rsidR="00CD7315" w14:paraId="49F9BC9F" w14:textId="77777777">
        <w:trPr>
          <w:cantSplit/>
          <w:trHeight w:hRule="exact" w:val="1440"/>
        </w:trPr>
        <w:tc>
          <w:tcPr>
            <w:tcW w:w="3787" w:type="dxa"/>
          </w:tcPr>
          <w:p w14:paraId="62F817B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62B3095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Holland N. O’Neil, Mary M. Rofaeil, Thomas C. Scannell</w:t>
            </w:r>
          </w:p>
          <w:p w14:paraId="097964F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2021 McKinney Avenue, Suite 1600</w:t>
            </w:r>
          </w:p>
          <w:p w14:paraId="1122E08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20B4BA5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661B4D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D62480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6E7356A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Nora J. McGuffey, Quynh-Nhu Truong</w:t>
            </w:r>
          </w:p>
          <w:p w14:paraId="59CF64D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1000 Louisiana Street, Suite 2000</w:t>
            </w:r>
          </w:p>
          <w:p w14:paraId="045C337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602E5DC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DCF7792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B2B20A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Foley &amp; Lardner LLP</w:t>
            </w:r>
          </w:p>
          <w:p w14:paraId="5090E0B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Timothy C. Mohan</w:t>
            </w:r>
          </w:p>
          <w:p w14:paraId="6109A6D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1144 15th Street, Suite 2200</w:t>
            </w:r>
          </w:p>
          <w:p w14:paraId="4A52888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Denver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80202</w:t>
            </w:r>
          </w:p>
          <w:p w14:paraId="5B4D927D" w14:textId="77777777" w:rsidR="00CD7315" w:rsidRDefault="00CD7315" w:rsidP="00EF3F8F">
            <w:pPr>
              <w:ind w:left="95" w:right="95"/>
            </w:pPr>
          </w:p>
        </w:tc>
      </w:tr>
      <w:tr w:rsidR="00CD7315" w14:paraId="457900FD" w14:textId="77777777">
        <w:trPr>
          <w:cantSplit/>
          <w:trHeight w:hRule="exact" w:val="1440"/>
        </w:trPr>
        <w:tc>
          <w:tcPr>
            <w:tcW w:w="3787" w:type="dxa"/>
          </w:tcPr>
          <w:p w14:paraId="0CC5F9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21F6FB4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Jeffrey T. Klugman</w:t>
            </w:r>
          </w:p>
          <w:p w14:paraId="1B12275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345 California Street, Suite 2200</w:t>
            </w:r>
          </w:p>
          <w:p w14:paraId="227BDA9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San Francisco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94104</w:t>
            </w:r>
          </w:p>
          <w:p w14:paraId="047DD695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A9DD20A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38FC78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Fox Rothschild LLP</w:t>
            </w:r>
          </w:p>
          <w:p w14:paraId="7DE5CC6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Trey A. Monsour</w:t>
            </w:r>
          </w:p>
          <w:p w14:paraId="73E0314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2501 N. Harwood Street, Suite 1800</w:t>
            </w:r>
          </w:p>
          <w:p w14:paraId="7ACFA6A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0B38DBCA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F5491C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A68438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Frost Brown Todd LLP</w:t>
            </w:r>
          </w:p>
          <w:p w14:paraId="5CF33E2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Rebecca L. Matthews, Esq., Mark A. Platt, Esq</w:t>
            </w:r>
          </w:p>
          <w:p w14:paraId="7AA51DA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2101 Cedar Springs Rd.</w:t>
            </w:r>
          </w:p>
          <w:p w14:paraId="2B6FCA0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7AA5CB66" w14:textId="77777777" w:rsidR="00CD7315" w:rsidRDefault="00CD7315" w:rsidP="00EF3F8F">
            <w:pPr>
              <w:ind w:left="95" w:right="95"/>
            </w:pPr>
          </w:p>
        </w:tc>
      </w:tr>
      <w:tr w:rsidR="00CD7315" w14:paraId="29889FFB" w14:textId="77777777">
        <w:trPr>
          <w:cantSplit/>
          <w:trHeight w:hRule="exact" w:val="1440"/>
        </w:trPr>
        <w:tc>
          <w:tcPr>
            <w:tcW w:w="3787" w:type="dxa"/>
          </w:tcPr>
          <w:p w14:paraId="4E27CA5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Gibson Herod Law</w:t>
            </w:r>
          </w:p>
          <w:p w14:paraId="678A630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David Gibson, Reagan R. Herod</w:t>
            </w:r>
          </w:p>
          <w:p w14:paraId="4306650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15400 Knoll Trail Dr.,Suite 300</w:t>
            </w:r>
          </w:p>
          <w:p w14:paraId="675DA03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75248</w:t>
            </w:r>
          </w:p>
          <w:p w14:paraId="0DD766EC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B942D86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1EA3339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Gray Reed</w:t>
            </w:r>
          </w:p>
          <w:p w14:paraId="75FEED6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Jason S. Brookner, Aaron M. Kaufman, Amber M. Carson, Emily F. Shanks, Lydia Webb</w:t>
            </w:r>
          </w:p>
          <w:p w14:paraId="4FE5DE6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1601 Elm Street, Suite 4600</w:t>
            </w:r>
          </w:p>
          <w:p w14:paraId="4091335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1D6B4D0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3875BBE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17B6BB5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Gunderson Dettmer</w:t>
            </w:r>
          </w:p>
          <w:p w14:paraId="583E402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Attn: Jordan Murray</w:t>
            </w:r>
          </w:p>
          <w:p w14:paraId="672F73C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3570 Carmel Mountain Road, Suite 200</w:t>
            </w:r>
          </w:p>
          <w:p w14:paraId="2278825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San Diego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92130</w:t>
            </w:r>
          </w:p>
          <w:p w14:paraId="042C10AE" w14:textId="77777777" w:rsidR="00CD7315" w:rsidRDefault="00CD7315" w:rsidP="00EF3F8F">
            <w:pPr>
              <w:ind w:left="95" w:right="95"/>
            </w:pPr>
          </w:p>
        </w:tc>
      </w:tr>
      <w:tr w:rsidR="00CD7315" w14:paraId="61C89546" w14:textId="77777777">
        <w:trPr>
          <w:cantSplit/>
          <w:trHeight w:hRule="exact" w:val="1440"/>
        </w:trPr>
        <w:tc>
          <w:tcPr>
            <w:tcW w:w="3787" w:type="dxa"/>
          </w:tcPr>
          <w:p w14:paraId="796E1F9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Higher Ground Education, Inc.</w:t>
            </w:r>
          </w:p>
          <w:p w14:paraId="10BE178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1321 Upland Dr.</w:t>
            </w:r>
          </w:p>
          <w:p w14:paraId="6798864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PMB 20442</w:t>
            </w:r>
          </w:p>
          <w:p w14:paraId="6163560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77043</w:t>
            </w:r>
          </w:p>
          <w:p w14:paraId="3AE7883B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F6222C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2DD73A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Idaho Attorney General</w:t>
            </w:r>
          </w:p>
          <w:p w14:paraId="14AB9AF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66433B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700 W. Jefferson Street Suite 210</w:t>
            </w:r>
          </w:p>
          <w:p w14:paraId="1D20F2B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83720</w:t>
            </w:r>
          </w:p>
          <w:p w14:paraId="140BF3E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Boise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ID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83720-0010</w:t>
            </w:r>
          </w:p>
          <w:p w14:paraId="2999B3B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88FA363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97BB9C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Illinois Attorney General</w:t>
            </w:r>
          </w:p>
          <w:p w14:paraId="6A92AC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7E6425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James R. Thompson Ctr</w:t>
            </w:r>
          </w:p>
          <w:p w14:paraId="778B63C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 W. Randolph St.</w:t>
            </w:r>
          </w:p>
          <w:p w14:paraId="397F021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60601</w:t>
            </w:r>
          </w:p>
          <w:p w14:paraId="5880D718" w14:textId="77777777" w:rsidR="00CD7315" w:rsidRDefault="00CD7315" w:rsidP="00EF3F8F">
            <w:pPr>
              <w:ind w:left="95" w:right="95"/>
            </w:pPr>
          </w:p>
        </w:tc>
      </w:tr>
      <w:tr w:rsidR="00CD7315" w14:paraId="71DBFB0E" w14:textId="77777777">
        <w:trPr>
          <w:cantSplit/>
          <w:trHeight w:hRule="exact" w:val="1440"/>
        </w:trPr>
        <w:tc>
          <w:tcPr>
            <w:tcW w:w="3787" w:type="dxa"/>
          </w:tcPr>
          <w:p w14:paraId="67138B4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73D3DFE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2240FC4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2970 Market St</w:t>
            </w:r>
          </w:p>
          <w:p w14:paraId="321B108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19104</w:t>
            </w:r>
          </w:p>
          <w:p w14:paraId="5355D1A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E57C503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82DCE6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Internal Revenue Service</w:t>
            </w:r>
          </w:p>
          <w:p w14:paraId="0054BFE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Centralized Insolvency Operation</w:t>
            </w:r>
          </w:p>
          <w:p w14:paraId="4E52E36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7346</w:t>
            </w:r>
          </w:p>
          <w:p w14:paraId="5CE9A74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Philadelphia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19101-7346</w:t>
            </w:r>
          </w:p>
          <w:p w14:paraId="0AC3290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7C08FFE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04D1F8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Kane Russell Coleman Logan PC</w:t>
            </w:r>
          </w:p>
          <w:p w14:paraId="29BF27E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Jason Binford</w:t>
            </w:r>
          </w:p>
          <w:p w14:paraId="256B9D8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401 Congress Avenue, Suite 2100</w:t>
            </w:r>
          </w:p>
          <w:p w14:paraId="2C87BBA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6E37E869" w14:textId="77777777" w:rsidR="00CD7315" w:rsidRDefault="00CD7315" w:rsidP="00EF3F8F">
            <w:pPr>
              <w:ind w:left="95" w:right="95"/>
            </w:pPr>
          </w:p>
        </w:tc>
      </w:tr>
    </w:tbl>
    <w:p w14:paraId="1F3B2C1E" w14:textId="77777777" w:rsidR="00CD7315" w:rsidRDefault="00CD7315" w:rsidP="00EF3F8F">
      <w:pPr>
        <w:ind w:left="95" w:right="95"/>
        <w:rPr>
          <w:vanish/>
        </w:rPr>
        <w:sectPr w:rsidR="00CD7315" w:rsidSect="00CD73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D7315" w14:paraId="323791D7" w14:textId="77777777">
        <w:trPr>
          <w:cantSplit/>
          <w:trHeight w:hRule="exact" w:val="1440"/>
        </w:trPr>
        <w:tc>
          <w:tcPr>
            <w:tcW w:w="3787" w:type="dxa"/>
          </w:tcPr>
          <w:p w14:paraId="3C18414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KCC dba Verita</w:t>
            </w:r>
          </w:p>
          <w:p w14:paraId="098C49F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Adam J. Gorman</w:t>
            </w:r>
          </w:p>
          <w:p w14:paraId="65FE12B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5F20169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6D0ECC0F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BB7404D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02AB6B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Kentucky Attorney General</w:t>
            </w:r>
          </w:p>
          <w:p w14:paraId="31AF93B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C2D79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700 Capitol Avenue</w:t>
            </w:r>
          </w:p>
          <w:p w14:paraId="48D52B8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Capitol Building, Suite 118</w:t>
            </w:r>
          </w:p>
          <w:p w14:paraId="34F3769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Frankfort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KY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40601-3449</w:t>
            </w:r>
          </w:p>
          <w:p w14:paraId="7B19608F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79A48C2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14E609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57FCCC3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Don Stecker</w:t>
            </w:r>
          </w:p>
          <w:p w14:paraId="183415A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112 E. Pecan Street, Suite 2200</w:t>
            </w:r>
          </w:p>
          <w:p w14:paraId="212F8B2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San Antonio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78205</w:t>
            </w:r>
          </w:p>
          <w:p w14:paraId="37FAF937" w14:textId="77777777" w:rsidR="00CD7315" w:rsidRDefault="00CD7315" w:rsidP="00EF3F8F">
            <w:pPr>
              <w:ind w:left="95" w:right="95"/>
            </w:pPr>
          </w:p>
        </w:tc>
      </w:tr>
      <w:tr w:rsidR="00CD7315" w14:paraId="29B2A1BD" w14:textId="77777777">
        <w:trPr>
          <w:cantSplit/>
          <w:trHeight w:hRule="exact" w:val="1440"/>
        </w:trPr>
        <w:tc>
          <w:tcPr>
            <w:tcW w:w="3787" w:type="dxa"/>
          </w:tcPr>
          <w:p w14:paraId="18E2BD4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4D84DE6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John Kendrick Turner</w:t>
            </w:r>
          </w:p>
          <w:p w14:paraId="7D56094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3500 Maple Avenue, Suite 800</w:t>
            </w:r>
          </w:p>
          <w:p w14:paraId="68AF21D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75219</w:t>
            </w:r>
          </w:p>
          <w:p w14:paraId="21B30E4D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D3872D7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99A9E4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Linebarger Goggan Blair &amp; Sampson, LLP</w:t>
            </w:r>
          </w:p>
          <w:p w14:paraId="2BB6496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Tara L. Grundemeier</w:t>
            </w:r>
          </w:p>
          <w:p w14:paraId="0B2BD9A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3064</w:t>
            </w:r>
          </w:p>
          <w:p w14:paraId="2C4A9E1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77253-3064</w:t>
            </w:r>
          </w:p>
          <w:p w14:paraId="459F7C7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276F691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8DDCC8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Louisiana Attorney General</w:t>
            </w:r>
          </w:p>
          <w:p w14:paraId="6FFC253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72BB40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Box 94005</w:t>
            </w:r>
          </w:p>
          <w:p w14:paraId="22A6215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Baton Rouge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LA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70804</w:t>
            </w:r>
          </w:p>
          <w:p w14:paraId="5A592A25" w14:textId="77777777" w:rsidR="00CD7315" w:rsidRDefault="00CD7315" w:rsidP="00EF3F8F">
            <w:pPr>
              <w:ind w:left="95" w:right="95"/>
            </w:pPr>
          </w:p>
        </w:tc>
      </w:tr>
      <w:tr w:rsidR="00CD7315" w14:paraId="77EBC687" w14:textId="77777777">
        <w:trPr>
          <w:cantSplit/>
          <w:trHeight w:hRule="exact" w:val="1440"/>
        </w:trPr>
        <w:tc>
          <w:tcPr>
            <w:tcW w:w="3787" w:type="dxa"/>
          </w:tcPr>
          <w:p w14:paraId="44F3906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Massachusetts Attorney General</w:t>
            </w:r>
          </w:p>
          <w:p w14:paraId="4EF7707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5A3910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One Ashburton Place</w:t>
            </w:r>
          </w:p>
          <w:p w14:paraId="6EFE972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20th Floor</w:t>
            </w:r>
          </w:p>
          <w:p w14:paraId="37FA5B9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Boston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02108-1518</w:t>
            </w:r>
          </w:p>
          <w:p w14:paraId="1A9852D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0AF220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9B84BA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McCreary, Veselka, Bragg &amp; Allen, P.C.</w:t>
            </w:r>
          </w:p>
          <w:p w14:paraId="6E3BA7A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Julie Anne Parsons</w:t>
            </w:r>
          </w:p>
          <w:p w14:paraId="019B84E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1269</w:t>
            </w:r>
          </w:p>
          <w:p w14:paraId="4646D75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Round Rock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78680-1269</w:t>
            </w:r>
          </w:p>
          <w:p w14:paraId="26C08971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36568A7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46C95C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Mcguirewoods LLP</w:t>
            </w:r>
          </w:p>
          <w:p w14:paraId="74BAB53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Demetra Liggins</w:t>
            </w:r>
          </w:p>
          <w:p w14:paraId="39C76C4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Texas Tower</w:t>
            </w:r>
          </w:p>
          <w:p w14:paraId="3291C38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845 Texas Ave., 24th Floor</w:t>
            </w:r>
          </w:p>
          <w:p w14:paraId="1D06BC7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267880A3" w14:textId="77777777" w:rsidR="00CD7315" w:rsidRDefault="00CD7315" w:rsidP="00EF3F8F">
            <w:pPr>
              <w:ind w:left="95" w:right="95"/>
            </w:pPr>
          </w:p>
        </w:tc>
      </w:tr>
      <w:tr w:rsidR="00CD7315" w14:paraId="5EBC3252" w14:textId="77777777">
        <w:trPr>
          <w:cantSplit/>
          <w:trHeight w:hRule="exact" w:val="1440"/>
        </w:trPr>
        <w:tc>
          <w:tcPr>
            <w:tcW w:w="3787" w:type="dxa"/>
          </w:tcPr>
          <w:p w14:paraId="2B2C16A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Missouri Attorney General</w:t>
            </w:r>
          </w:p>
          <w:p w14:paraId="556E47B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2C1BD5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Supreme Court Bldg</w:t>
            </w:r>
          </w:p>
          <w:p w14:paraId="5D88F96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207 W. High St.</w:t>
            </w:r>
          </w:p>
          <w:p w14:paraId="6AD600D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899</w:t>
            </w:r>
          </w:p>
          <w:p w14:paraId="2EEA85E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Jefferson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65101</w:t>
            </w:r>
          </w:p>
          <w:p w14:paraId="761FD471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3E25F7F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1A6EE4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Montana Attorney General</w:t>
            </w:r>
          </w:p>
          <w:p w14:paraId="0C1056C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9DD546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Justice Bldg</w:t>
            </w:r>
          </w:p>
          <w:p w14:paraId="6AFCAE6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215 N. Sanders 3rd Fl</w:t>
            </w:r>
          </w:p>
          <w:p w14:paraId="7ABC0A0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201401</w:t>
            </w:r>
          </w:p>
          <w:p w14:paraId="1AD9693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Helena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59620-1401</w:t>
            </w:r>
          </w:p>
          <w:p w14:paraId="21A61F26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7D05C92C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2038B0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Hampshire Attorney General</w:t>
            </w:r>
          </w:p>
          <w:p w14:paraId="3CFA6B7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DFA2DE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33 Capitol St.</w:t>
            </w:r>
          </w:p>
          <w:p w14:paraId="31BF665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Concord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03301</w:t>
            </w:r>
          </w:p>
          <w:p w14:paraId="16C6ABDE" w14:textId="77777777" w:rsidR="00CD7315" w:rsidRDefault="00CD7315" w:rsidP="00EF3F8F">
            <w:pPr>
              <w:ind w:left="95" w:right="95"/>
            </w:pPr>
          </w:p>
        </w:tc>
      </w:tr>
      <w:tr w:rsidR="00CD7315" w14:paraId="2CC857E6" w14:textId="77777777">
        <w:trPr>
          <w:cantSplit/>
          <w:trHeight w:hRule="exact" w:val="1440"/>
        </w:trPr>
        <w:tc>
          <w:tcPr>
            <w:tcW w:w="3787" w:type="dxa"/>
          </w:tcPr>
          <w:p w14:paraId="74E3695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Jersey Attorney General</w:t>
            </w:r>
          </w:p>
          <w:p w14:paraId="534D7B4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E8068D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Richard J. Hughes Justice Complex</w:t>
            </w:r>
          </w:p>
          <w:p w14:paraId="7F4272C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25 Market St</w:t>
            </w:r>
          </w:p>
          <w:p w14:paraId="3339BCA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080</w:t>
            </w:r>
          </w:p>
          <w:p w14:paraId="4907C28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Trenton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NJ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08625-0080</w:t>
            </w:r>
          </w:p>
          <w:p w14:paraId="49BE05FD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9F8920E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007E01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Mexico Attorney General</w:t>
            </w:r>
          </w:p>
          <w:p w14:paraId="792C338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FC2DC2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408 Galisteo St</w:t>
            </w:r>
          </w:p>
          <w:p w14:paraId="6183961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Villagra Building</w:t>
            </w:r>
          </w:p>
          <w:p w14:paraId="10228BE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Santa Fe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87501</w:t>
            </w:r>
          </w:p>
          <w:p w14:paraId="185D4388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CF4777F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9991AB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New York Attorney General</w:t>
            </w:r>
          </w:p>
          <w:p w14:paraId="61A3385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4DB6767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Office of the Attorney General</w:t>
            </w:r>
          </w:p>
          <w:p w14:paraId="6BEAB66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The Capitol, 2nd Fl.</w:t>
            </w:r>
          </w:p>
          <w:p w14:paraId="26644FB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Albany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12224-0341</w:t>
            </w:r>
          </w:p>
          <w:p w14:paraId="71538954" w14:textId="77777777" w:rsidR="00CD7315" w:rsidRDefault="00CD7315" w:rsidP="00EF3F8F">
            <w:pPr>
              <w:ind w:left="95" w:right="95"/>
            </w:pPr>
          </w:p>
        </w:tc>
      </w:tr>
      <w:tr w:rsidR="00CD7315" w14:paraId="4B89BE4A" w14:textId="77777777">
        <w:trPr>
          <w:cantSplit/>
          <w:trHeight w:hRule="exact" w:val="1440"/>
        </w:trPr>
        <w:tc>
          <w:tcPr>
            <w:tcW w:w="3787" w:type="dxa"/>
          </w:tcPr>
          <w:p w14:paraId="1CE0DA1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Nixon Peabody LLP</w:t>
            </w:r>
          </w:p>
          <w:p w14:paraId="791C4FE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Christopher M. Desiderio, Esq., Morgan Nighan, Esq.</w:t>
            </w:r>
          </w:p>
          <w:p w14:paraId="4E32CBD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55 W 46th Street</w:t>
            </w:r>
          </w:p>
          <w:p w14:paraId="0DC3502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10036</w:t>
            </w:r>
          </w:p>
          <w:p w14:paraId="18E789FE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5A59F3B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DDA58A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North Carolina Attorney General</w:t>
            </w:r>
          </w:p>
          <w:p w14:paraId="7C86C2D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8ECE42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9001 Mail Service Center</w:t>
            </w:r>
          </w:p>
          <w:p w14:paraId="12FA962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Raleigh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27699-9001</w:t>
            </w:r>
          </w:p>
          <w:p w14:paraId="325EF6B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02A9156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C164A1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O’Melveny &amp; Myers LLP</w:t>
            </w:r>
          </w:p>
          <w:p w14:paraId="7E25108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Laura Smith</w:t>
            </w:r>
          </w:p>
          <w:p w14:paraId="6EF7C78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2801 North Harwood Street, Suite 1600</w:t>
            </w:r>
          </w:p>
          <w:p w14:paraId="32ADB68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75201-2692</w:t>
            </w:r>
          </w:p>
          <w:p w14:paraId="4D40D720" w14:textId="77777777" w:rsidR="00CD7315" w:rsidRDefault="00CD7315" w:rsidP="00EF3F8F">
            <w:pPr>
              <w:ind w:left="95" w:right="95"/>
            </w:pPr>
          </w:p>
        </w:tc>
      </w:tr>
      <w:tr w:rsidR="00CD7315" w14:paraId="2E60E5E1" w14:textId="77777777">
        <w:trPr>
          <w:cantSplit/>
          <w:trHeight w:hRule="exact" w:val="1440"/>
        </w:trPr>
        <w:tc>
          <w:tcPr>
            <w:tcW w:w="3787" w:type="dxa"/>
          </w:tcPr>
          <w:p w14:paraId="7E560AA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45E3867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Meredyth A. Kippes</w:t>
            </w:r>
          </w:p>
          <w:p w14:paraId="44AAE00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1100 Commerce Street, Room 976</w:t>
            </w:r>
          </w:p>
          <w:p w14:paraId="6A61EB2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75242</w:t>
            </w:r>
          </w:p>
          <w:p w14:paraId="4986F2E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920BF63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85B196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Offit | Kurman, P.A.</w:t>
            </w:r>
          </w:p>
          <w:p w14:paraId="39EA2F2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Bryn H. Sherman, Esq., Stephen Nichols, Esq., Frances C. Wilburn, Esq.</w:t>
            </w:r>
          </w:p>
          <w:p w14:paraId="681ECCF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7501 Wisconsin Avenue, Suite 1000W</w:t>
            </w:r>
          </w:p>
          <w:p w14:paraId="00AB1B7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Bethesda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20814</w:t>
            </w:r>
          </w:p>
          <w:p w14:paraId="3F49935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4A6A57D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827576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Ohio Attorney General</w:t>
            </w:r>
          </w:p>
          <w:p w14:paraId="685187C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AD1AF7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50 E. Broad Street 17th Fl</w:t>
            </w:r>
          </w:p>
          <w:p w14:paraId="79450C1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Columbus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43215</w:t>
            </w:r>
          </w:p>
          <w:p w14:paraId="68EEDB53" w14:textId="77777777" w:rsidR="00CD7315" w:rsidRDefault="00CD7315" w:rsidP="00EF3F8F">
            <w:pPr>
              <w:ind w:left="95" w:right="95"/>
            </w:pPr>
          </w:p>
        </w:tc>
      </w:tr>
      <w:tr w:rsidR="00CD7315" w14:paraId="484CB086" w14:textId="77777777">
        <w:trPr>
          <w:cantSplit/>
          <w:trHeight w:hRule="exact" w:val="1440"/>
        </w:trPr>
        <w:tc>
          <w:tcPr>
            <w:tcW w:w="3787" w:type="dxa"/>
          </w:tcPr>
          <w:p w14:paraId="565FC3B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Optima, Inc.</w:t>
            </w:r>
          </w:p>
          <w:p w14:paraId="32E3978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Tracy Larrison</w:t>
            </w:r>
          </w:p>
          <w:p w14:paraId="6037CB6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7157 E. Rnacho Vista Dr. #109</w:t>
            </w:r>
          </w:p>
          <w:p w14:paraId="57845B8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Scottsdale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ZA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85251</w:t>
            </w:r>
          </w:p>
          <w:p w14:paraId="0BB8541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397DB39E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6608B0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Oregon Attorney General</w:t>
            </w:r>
          </w:p>
          <w:p w14:paraId="60C1F16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B567A7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1162 Court St. NE</w:t>
            </w:r>
          </w:p>
          <w:p w14:paraId="0FA5321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Salem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97301-4096</w:t>
            </w:r>
          </w:p>
          <w:p w14:paraId="4F7ECCA2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E7D328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407359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Pachulski Stang Ziehl &amp; Jones LLP</w:t>
            </w:r>
          </w:p>
          <w:p w14:paraId="139E9FB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Michael D. Warner, Esq., Jordan A. Kroop, Esq., Benjamin L. Wallen, Esq.</w:t>
            </w:r>
          </w:p>
          <w:p w14:paraId="4762177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700 Louisiana Street, Suite 4500</w:t>
            </w:r>
          </w:p>
          <w:p w14:paraId="192BA80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77002</w:t>
            </w:r>
          </w:p>
          <w:p w14:paraId="3AD99598" w14:textId="77777777" w:rsidR="00CD7315" w:rsidRDefault="00CD7315" w:rsidP="00EF3F8F">
            <w:pPr>
              <w:ind w:left="95" w:right="95"/>
            </w:pPr>
          </w:p>
        </w:tc>
      </w:tr>
      <w:tr w:rsidR="00CD7315" w14:paraId="213DA70C" w14:textId="77777777">
        <w:trPr>
          <w:cantSplit/>
          <w:trHeight w:hRule="exact" w:val="1440"/>
        </w:trPr>
        <w:tc>
          <w:tcPr>
            <w:tcW w:w="3787" w:type="dxa"/>
          </w:tcPr>
          <w:p w14:paraId="411CE96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Pennsylvania Attorney General</w:t>
            </w:r>
          </w:p>
          <w:p w14:paraId="0D32333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59E46E7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16th Floor, Strawberry Square</w:t>
            </w:r>
          </w:p>
          <w:p w14:paraId="2B6DE99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Harrisburg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17120</w:t>
            </w:r>
          </w:p>
          <w:p w14:paraId="32A778C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DD18791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A4AA9A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2D5A6B2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c/o Elizabeth Banda Calvo</w:t>
            </w:r>
          </w:p>
          <w:p w14:paraId="00CE16C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500 E. Border Street, Suite 640</w:t>
            </w:r>
          </w:p>
          <w:p w14:paraId="7D4BC48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Arlington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76010</w:t>
            </w:r>
          </w:p>
          <w:p w14:paraId="5EC03847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F3BE61F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7F7DD1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Perdue, Brandon, Fielder, Collins &amp; Mott, L.L.P.</w:t>
            </w:r>
          </w:p>
          <w:p w14:paraId="4AE8E30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c/o Melissa E. Valdez</w:t>
            </w:r>
          </w:p>
          <w:p w14:paraId="6359E45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1235 North Loop West, Suite 600</w:t>
            </w:r>
          </w:p>
          <w:p w14:paraId="0A9AFB2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Houston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77008</w:t>
            </w:r>
          </w:p>
          <w:p w14:paraId="76A13365" w14:textId="77777777" w:rsidR="00CD7315" w:rsidRDefault="00CD7315" w:rsidP="00EF3F8F">
            <w:pPr>
              <w:ind w:left="95" w:right="95"/>
            </w:pPr>
          </w:p>
        </w:tc>
      </w:tr>
      <w:tr w:rsidR="00CD7315" w14:paraId="14C00883" w14:textId="77777777">
        <w:trPr>
          <w:cantSplit/>
          <w:trHeight w:hRule="exact" w:val="1440"/>
        </w:trPr>
        <w:tc>
          <w:tcPr>
            <w:tcW w:w="3787" w:type="dxa"/>
          </w:tcPr>
          <w:p w14:paraId="553E4CD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Pure Tempe Partnership</w:t>
            </w:r>
          </w:p>
          <w:p w14:paraId="52172AB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Michael W. Pure, Managing Partner</w:t>
            </w:r>
          </w:p>
          <w:p w14:paraId="5DCDF74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232 Deerfield Rd.</w:t>
            </w:r>
          </w:p>
          <w:p w14:paraId="41937DD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Deerfield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60015</w:t>
            </w:r>
          </w:p>
          <w:p w14:paraId="524F52EF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82D6CA5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11ADDD4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Rhode Island Attorney General</w:t>
            </w:r>
          </w:p>
          <w:p w14:paraId="560E660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16DCD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150 S. Main St.</w:t>
            </w:r>
          </w:p>
          <w:p w14:paraId="6C66EF0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Providence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02903</w:t>
            </w:r>
          </w:p>
          <w:p w14:paraId="43EBD766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9B347EF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DDB7A8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Rothchild, Barry &amp; Myers LLP</w:t>
            </w:r>
          </w:p>
          <w:p w14:paraId="67F8A40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John D. Silk</w:t>
            </w:r>
          </w:p>
          <w:p w14:paraId="48B9545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150 S. Wacker Drive, Suite 3025</w:t>
            </w:r>
          </w:p>
          <w:p w14:paraId="08E494F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433DD5D" w14:textId="77777777" w:rsidR="00CD7315" w:rsidRDefault="00CD7315" w:rsidP="00EF3F8F">
            <w:pPr>
              <w:ind w:left="95" w:right="95"/>
            </w:pPr>
          </w:p>
        </w:tc>
      </w:tr>
    </w:tbl>
    <w:p w14:paraId="26134742" w14:textId="77777777" w:rsidR="00CD7315" w:rsidRDefault="00CD7315" w:rsidP="00EF3F8F">
      <w:pPr>
        <w:ind w:left="95" w:right="95"/>
        <w:rPr>
          <w:vanish/>
        </w:rPr>
        <w:sectPr w:rsidR="00CD7315" w:rsidSect="00CD73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CD7315" w14:paraId="3F29488F" w14:textId="77777777">
        <w:trPr>
          <w:cantSplit/>
          <w:trHeight w:hRule="exact" w:val="1440"/>
        </w:trPr>
        <w:tc>
          <w:tcPr>
            <w:tcW w:w="3787" w:type="dxa"/>
          </w:tcPr>
          <w:p w14:paraId="4CA1754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lastRenderedPageBreak/>
              <w:t>RTS Orchards, LLC</w:t>
            </w:r>
          </w:p>
          <w:p w14:paraId="691C4D5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Terry Nugent, Commercial Property Manager</w:t>
            </w:r>
          </w:p>
          <w:p w14:paraId="7DD0508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4831 Calloway Dr. Suite 102</w:t>
            </w:r>
          </w:p>
          <w:p w14:paraId="3BAD6AC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Bakersfield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93312</w:t>
            </w:r>
          </w:p>
          <w:p w14:paraId="06E5851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E2FC3C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976B6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 Fort Worth Regional Office</w:t>
            </w:r>
          </w:p>
          <w:p w14:paraId="5A39E8D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Regional Director</w:t>
            </w:r>
          </w:p>
          <w:p w14:paraId="7AA5B60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801 Cherry Street, Suite 1900, Unit 18</w:t>
            </w:r>
          </w:p>
          <w:p w14:paraId="4244058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Fort Worth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76102</w:t>
            </w:r>
          </w:p>
          <w:p w14:paraId="4695CD4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7BF0516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D7033B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SEC Headquarters</w:t>
            </w:r>
          </w:p>
          <w:p w14:paraId="647BBB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 F St NE</w:t>
            </w:r>
          </w:p>
          <w:p w14:paraId="79CAAD8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Washington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20549</w:t>
            </w:r>
          </w:p>
          <w:p w14:paraId="6F703835" w14:textId="77777777" w:rsidR="00CD7315" w:rsidRDefault="00CD7315" w:rsidP="00EF3F8F">
            <w:pPr>
              <w:ind w:left="95" w:right="95"/>
            </w:pPr>
          </w:p>
        </w:tc>
      </w:tr>
      <w:tr w:rsidR="00CD7315" w14:paraId="3580899E" w14:textId="77777777">
        <w:trPr>
          <w:cantSplit/>
          <w:trHeight w:hRule="exact" w:val="1440"/>
        </w:trPr>
        <w:tc>
          <w:tcPr>
            <w:tcW w:w="3787" w:type="dxa"/>
          </w:tcPr>
          <w:p w14:paraId="2DD160C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Singer &amp; Levick, P.C.</w:t>
            </w:r>
          </w:p>
          <w:p w14:paraId="547B83E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Michelle E. Shriro, Esq.</w:t>
            </w:r>
          </w:p>
          <w:p w14:paraId="2180BA5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16200 Addison Road, Suite 140</w:t>
            </w:r>
          </w:p>
          <w:p w14:paraId="627991F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Addison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75001</w:t>
            </w:r>
          </w:p>
          <w:p w14:paraId="6CE296CF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BC085B9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3D6F43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Sophiea Kim</w:t>
            </w:r>
          </w:p>
          <w:p w14:paraId="5864561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Property Manager for Cathy Lim</w:t>
            </w:r>
          </w:p>
          <w:p w14:paraId="1C47CEA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4149 Freedom Ln.</w:t>
            </w:r>
          </w:p>
          <w:p w14:paraId="09D0BBA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Frisco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75033</w:t>
            </w:r>
          </w:p>
          <w:p w14:paraId="27BB083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D3657E8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8D72EC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South Carolina Attorney General</w:t>
            </w:r>
          </w:p>
          <w:p w14:paraId="322A7DC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328344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11549</w:t>
            </w:r>
          </w:p>
          <w:p w14:paraId="586B553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Columbia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SC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29211</w:t>
            </w:r>
          </w:p>
          <w:p w14:paraId="28B15116" w14:textId="77777777" w:rsidR="00CD7315" w:rsidRDefault="00CD7315" w:rsidP="00EF3F8F">
            <w:pPr>
              <w:ind w:left="95" w:right="95"/>
            </w:pPr>
          </w:p>
        </w:tc>
      </w:tr>
      <w:tr w:rsidR="00CD7315" w14:paraId="48C71FA8" w14:textId="77777777">
        <w:trPr>
          <w:cantSplit/>
          <w:trHeight w:hRule="exact" w:val="1440"/>
        </w:trPr>
        <w:tc>
          <w:tcPr>
            <w:tcW w:w="3787" w:type="dxa"/>
          </w:tcPr>
          <w:p w14:paraId="1F2C36F6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Spencer Fane LLP</w:t>
            </w:r>
          </w:p>
          <w:p w14:paraId="7E45368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Eric M. Van Horn</w:t>
            </w:r>
          </w:p>
          <w:p w14:paraId="404AF8D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2200 Ross Ave., Suite 4800 West</w:t>
            </w:r>
          </w:p>
          <w:p w14:paraId="1738674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69DF0A9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CA585F1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5102E8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Tennessee Attorney General</w:t>
            </w:r>
          </w:p>
          <w:p w14:paraId="38D6429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EC6831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20207</w:t>
            </w:r>
          </w:p>
          <w:p w14:paraId="70A0AF9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5F7D6609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8C03F02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23E247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Attorney General</w:t>
            </w:r>
          </w:p>
          <w:p w14:paraId="1509C2E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2879B7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300 W. 15th St</w:t>
            </w:r>
          </w:p>
          <w:p w14:paraId="17642C3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78701</w:t>
            </w:r>
          </w:p>
          <w:p w14:paraId="79017A8B" w14:textId="77777777" w:rsidR="00CD7315" w:rsidRDefault="00CD7315" w:rsidP="00EF3F8F">
            <w:pPr>
              <w:ind w:left="95" w:right="95"/>
            </w:pPr>
          </w:p>
        </w:tc>
      </w:tr>
      <w:tr w:rsidR="00CD7315" w14:paraId="607ED587" w14:textId="77777777">
        <w:trPr>
          <w:cantSplit/>
          <w:trHeight w:hRule="exact" w:val="1440"/>
        </w:trPr>
        <w:tc>
          <w:tcPr>
            <w:tcW w:w="3787" w:type="dxa"/>
          </w:tcPr>
          <w:p w14:paraId="1A163EE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Texas Northern District US Attorneys Office</w:t>
            </w:r>
          </w:p>
          <w:p w14:paraId="6279149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Division</w:t>
            </w:r>
          </w:p>
          <w:p w14:paraId="5A16CBE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1100 Commerce St Third Fl</w:t>
            </w:r>
          </w:p>
          <w:p w14:paraId="379A275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75242-1699</w:t>
            </w:r>
          </w:p>
          <w:p w14:paraId="2FE482E2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C7DF41C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70AD87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County of Loudoun, Virginia</w:t>
            </w:r>
          </w:p>
          <w:p w14:paraId="361F6F0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Tina Estevao, Senior Assistant County Attorney</w:t>
            </w:r>
          </w:p>
          <w:p w14:paraId="6EF2330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One Harrison Street, S.E., 5th Floor</w:t>
            </w:r>
          </w:p>
          <w:p w14:paraId="5C9D9B0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7000</w:t>
            </w:r>
          </w:p>
          <w:p w14:paraId="2551D1A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Leesburg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VA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20177-7000</w:t>
            </w:r>
          </w:p>
          <w:p w14:paraId="4EE5F480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6E1A8BE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7A135D7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The School of Practical Philosophy</w:t>
            </w:r>
          </w:p>
          <w:p w14:paraId="53F63D6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Allan S. Moller, Member</w:t>
            </w:r>
          </w:p>
          <w:p w14:paraId="289F87A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 East 79th Street</w:t>
            </w:r>
          </w:p>
          <w:p w14:paraId="0B2380E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10075</w:t>
            </w:r>
          </w:p>
          <w:p w14:paraId="6C1443ED" w14:textId="77777777" w:rsidR="00CD7315" w:rsidRDefault="00CD7315" w:rsidP="00EF3F8F">
            <w:pPr>
              <w:ind w:left="95" w:right="95"/>
            </w:pPr>
          </w:p>
        </w:tc>
      </w:tr>
      <w:tr w:rsidR="00CD7315" w14:paraId="659B0A03" w14:textId="77777777">
        <w:trPr>
          <w:cantSplit/>
          <w:trHeight w:hRule="exact" w:val="1440"/>
        </w:trPr>
        <w:tc>
          <w:tcPr>
            <w:tcW w:w="3787" w:type="dxa"/>
          </w:tcPr>
          <w:p w14:paraId="7CD294C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TN Dept of Revenue</w:t>
            </w:r>
          </w:p>
          <w:p w14:paraId="35A17B7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c/o TN Attorney General's Office</w:t>
            </w:r>
          </w:p>
          <w:p w14:paraId="0F0B606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Bankruptcy Division</w:t>
            </w:r>
          </w:p>
          <w:p w14:paraId="427EEC4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20207</w:t>
            </w:r>
          </w:p>
          <w:p w14:paraId="1A3BEA0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Nashville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37202-0207</w:t>
            </w:r>
          </w:p>
          <w:p w14:paraId="078D5D18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53919B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A9B691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Travis County</w:t>
            </w:r>
          </w:p>
          <w:p w14:paraId="071AEC9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Delia Garza, Travis County Attorney</w:t>
            </w:r>
          </w:p>
          <w:p w14:paraId="2EF281B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P.O. Box 1748</w:t>
            </w:r>
          </w:p>
          <w:p w14:paraId="286834A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Austin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78767</w:t>
            </w:r>
          </w:p>
          <w:p w14:paraId="40B8FAAE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1375C366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7D5DFE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Utah Attorney General</w:t>
            </w:r>
          </w:p>
          <w:p w14:paraId="52FB24B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07BD4A9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Utah State Capitol Complex</w:t>
            </w:r>
          </w:p>
          <w:p w14:paraId="03E44EB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350 North State Street, Suite 230</w:t>
            </w:r>
          </w:p>
          <w:p w14:paraId="68AC889C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Salt Lake City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UT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84114-2320</w:t>
            </w:r>
          </w:p>
          <w:p w14:paraId="3E01C979" w14:textId="77777777" w:rsidR="00CD7315" w:rsidRDefault="00CD7315" w:rsidP="00EF3F8F">
            <w:pPr>
              <w:ind w:left="95" w:right="95"/>
            </w:pPr>
          </w:p>
        </w:tc>
      </w:tr>
      <w:tr w:rsidR="00CD7315" w14:paraId="068D43DE" w14:textId="77777777">
        <w:trPr>
          <w:cantSplit/>
          <w:trHeight w:hRule="exact" w:val="1440"/>
        </w:trPr>
        <w:tc>
          <w:tcPr>
            <w:tcW w:w="3787" w:type="dxa"/>
          </w:tcPr>
          <w:p w14:paraId="07DBF3E1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Vermont Attorney General</w:t>
            </w:r>
          </w:p>
          <w:p w14:paraId="1C27A99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38A2288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109 State St.</w:t>
            </w:r>
          </w:p>
          <w:p w14:paraId="3FF983A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Montpelier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VT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05609-1001</w:t>
            </w:r>
          </w:p>
          <w:p w14:paraId="623BA75B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5902F2B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76E47A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Washington Attorney General</w:t>
            </w:r>
          </w:p>
          <w:p w14:paraId="4CC0CDD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1BA616C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1125 Washington St SE</w:t>
            </w:r>
          </w:p>
          <w:p w14:paraId="4DC4064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40100</w:t>
            </w:r>
          </w:p>
          <w:p w14:paraId="743126D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Olympia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98504-0100</w:t>
            </w:r>
          </w:p>
          <w:p w14:paraId="1CAC9CB1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503F2F7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238CBE3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Weintraub Tobin Chediak Coleman Grodin Law Corporation</w:t>
            </w:r>
          </w:p>
          <w:p w14:paraId="6969ADE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David W. Creeggan</w:t>
            </w:r>
          </w:p>
          <w:p w14:paraId="1640542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400 Capitol Mall, 11th Floor</w:t>
            </w:r>
          </w:p>
          <w:p w14:paraId="3CEA081B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Sacramento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95814</w:t>
            </w:r>
          </w:p>
          <w:p w14:paraId="7945D1C4" w14:textId="77777777" w:rsidR="00CD7315" w:rsidRDefault="00CD7315" w:rsidP="00EF3F8F">
            <w:pPr>
              <w:ind w:left="95" w:right="95"/>
            </w:pPr>
          </w:p>
        </w:tc>
      </w:tr>
      <w:tr w:rsidR="00CD7315" w14:paraId="1D44DED8" w14:textId="77777777">
        <w:trPr>
          <w:cantSplit/>
          <w:trHeight w:hRule="exact" w:val="1440"/>
        </w:trPr>
        <w:tc>
          <w:tcPr>
            <w:tcW w:w="3787" w:type="dxa"/>
          </w:tcPr>
          <w:p w14:paraId="7471524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West Virginia Attorney General</w:t>
            </w:r>
          </w:p>
          <w:p w14:paraId="3A6E0AD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2AA3AC6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State Capitol Bldg 1 Rm E-26</w:t>
            </w:r>
          </w:p>
          <w:p w14:paraId="6419EFB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1900 Kanawha Blvd., East</w:t>
            </w:r>
          </w:p>
          <w:p w14:paraId="520F1D52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Charleston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WV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25305</w:t>
            </w:r>
          </w:p>
          <w:p w14:paraId="28E4AFB4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683548DB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F38E9CD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White &amp; Case</w:t>
            </w:r>
          </w:p>
          <w:p w14:paraId="256E3B0F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Attn: Sam Kava</w:t>
            </w:r>
          </w:p>
          <w:p w14:paraId="10DC834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Southeast Financial Center</w:t>
            </w:r>
          </w:p>
          <w:p w14:paraId="76A4B937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200 South Biscayne Boulevard, Suite 4900</w:t>
            </w:r>
          </w:p>
          <w:p w14:paraId="28627A4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Miami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FL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33131</w:t>
            </w:r>
          </w:p>
          <w:p w14:paraId="64FAB79C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162BB22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3B1CA90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Winstead PC</w:t>
            </w:r>
          </w:p>
          <w:p w14:paraId="16B4CD88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Annmarie Chiarello</w:t>
            </w:r>
          </w:p>
          <w:p w14:paraId="313DA9D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500 Winstead Building</w:t>
            </w:r>
          </w:p>
          <w:p w14:paraId="25A9188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2728 N. Harwood Street</w:t>
            </w:r>
          </w:p>
          <w:p w14:paraId="631F168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Dallas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TX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75201</w:t>
            </w:r>
          </w:p>
          <w:p w14:paraId="3AB06CA6" w14:textId="77777777" w:rsidR="00CD7315" w:rsidRDefault="00CD7315" w:rsidP="00EF3F8F">
            <w:pPr>
              <w:ind w:left="95" w:right="95"/>
            </w:pPr>
          </w:p>
        </w:tc>
      </w:tr>
      <w:tr w:rsidR="00CD7315" w14:paraId="4840F7DF" w14:textId="77777777">
        <w:trPr>
          <w:cantSplit/>
          <w:trHeight w:hRule="exact" w:val="1440"/>
        </w:trPr>
        <w:tc>
          <w:tcPr>
            <w:tcW w:w="3787" w:type="dxa"/>
          </w:tcPr>
          <w:p w14:paraId="7625C355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14D87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Wisconsin Attorney General</w:t>
            </w:r>
          </w:p>
          <w:p w14:paraId="21C37CEE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Attn Bankruptcy Department</w:t>
            </w:r>
          </w:p>
          <w:p w14:paraId="639C8369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Wisconsin Dept. of Justice</w:t>
            </w:r>
          </w:p>
          <w:p w14:paraId="066A41E4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114 East, State Capitol</w:t>
            </w:r>
          </w:p>
          <w:p w14:paraId="356E8D23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PO Box 7857</w:t>
            </w:r>
          </w:p>
          <w:p w14:paraId="6D29523A" w14:textId="77777777" w:rsidR="00CD7315" w:rsidRPr="00EF3F8F" w:rsidRDefault="00CD731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Madison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WI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14D87">
              <w:rPr>
                <w:rFonts w:ascii="Arial" w:hAnsi="Arial" w:cs="Arial"/>
                <w:noProof/>
                <w:sz w:val="16"/>
                <w:szCs w:val="16"/>
              </w:rPr>
              <w:t>53707-7857</w:t>
            </w:r>
          </w:p>
          <w:p w14:paraId="65446518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0BE72476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3D6E7512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18E01D7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4FE967D3" w14:textId="77777777" w:rsidR="00CD7315" w:rsidRDefault="00CD7315" w:rsidP="00EF3F8F">
            <w:pPr>
              <w:ind w:left="95" w:right="95"/>
            </w:pPr>
          </w:p>
        </w:tc>
      </w:tr>
      <w:tr w:rsidR="00CD7315" w14:paraId="54CE19C4" w14:textId="77777777">
        <w:trPr>
          <w:cantSplit/>
          <w:trHeight w:hRule="exact" w:val="1440"/>
        </w:trPr>
        <w:tc>
          <w:tcPr>
            <w:tcW w:w="3787" w:type="dxa"/>
          </w:tcPr>
          <w:p w14:paraId="7F720744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548DB310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B1B544A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427D6ECD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61109918" w14:textId="77777777" w:rsidR="00CD7315" w:rsidRDefault="00CD7315" w:rsidP="00EF3F8F">
            <w:pPr>
              <w:ind w:left="95" w:right="95"/>
            </w:pPr>
          </w:p>
        </w:tc>
      </w:tr>
      <w:tr w:rsidR="00CD7315" w14:paraId="4E84572D" w14:textId="77777777">
        <w:trPr>
          <w:cantSplit/>
          <w:trHeight w:hRule="exact" w:val="1440"/>
        </w:trPr>
        <w:tc>
          <w:tcPr>
            <w:tcW w:w="3787" w:type="dxa"/>
          </w:tcPr>
          <w:p w14:paraId="01BF4B33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2B49296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04683AAC" w14:textId="77777777" w:rsidR="00CD7315" w:rsidRDefault="00CD7315" w:rsidP="00EF3F8F">
            <w:pPr>
              <w:ind w:left="95" w:right="95"/>
            </w:pPr>
          </w:p>
        </w:tc>
        <w:tc>
          <w:tcPr>
            <w:tcW w:w="173" w:type="dxa"/>
          </w:tcPr>
          <w:p w14:paraId="2D9F891D" w14:textId="77777777" w:rsidR="00CD7315" w:rsidRDefault="00CD7315" w:rsidP="00EF3F8F">
            <w:pPr>
              <w:ind w:left="95" w:right="95"/>
            </w:pPr>
          </w:p>
        </w:tc>
        <w:tc>
          <w:tcPr>
            <w:tcW w:w="3787" w:type="dxa"/>
          </w:tcPr>
          <w:p w14:paraId="5C5BF2F4" w14:textId="77777777" w:rsidR="00CD7315" w:rsidRDefault="00CD7315" w:rsidP="00EF3F8F">
            <w:pPr>
              <w:ind w:left="95" w:right="95"/>
            </w:pPr>
          </w:p>
        </w:tc>
      </w:tr>
    </w:tbl>
    <w:p w14:paraId="46113FB3" w14:textId="77777777" w:rsidR="00CD7315" w:rsidRDefault="00CD7315" w:rsidP="00EF3F8F">
      <w:pPr>
        <w:ind w:left="95" w:right="95"/>
        <w:rPr>
          <w:vanish/>
        </w:rPr>
        <w:sectPr w:rsidR="00CD7315" w:rsidSect="00CD731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1EC59484" w14:textId="77777777" w:rsidR="00CD7315" w:rsidRPr="00EF3F8F" w:rsidRDefault="00CD7315" w:rsidP="00EF3F8F">
      <w:pPr>
        <w:ind w:left="95" w:right="95"/>
        <w:rPr>
          <w:vanish/>
        </w:rPr>
      </w:pPr>
    </w:p>
    <w:sectPr w:rsidR="00CD7315" w:rsidRPr="00EF3F8F" w:rsidSect="00CD7315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267643"/>
    <w:rsid w:val="005A1A4C"/>
    <w:rsid w:val="009D43CD"/>
    <w:rsid w:val="00B25C9C"/>
    <w:rsid w:val="00C23A73"/>
    <w:rsid w:val="00C623EC"/>
    <w:rsid w:val="00CD7315"/>
    <w:rsid w:val="00EF3F8F"/>
    <w:rsid w:val="00F7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53DD2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7469</Characters>
  <Application>Microsoft Office Word</Application>
  <DocSecurity>0</DocSecurity>
  <Lines>62</Lines>
  <Paragraphs>17</Paragraphs>
  <ScaleCrop>false</ScaleCrop>
  <Company>Computershare</Company>
  <LinksUpToDate>false</LinksUpToDate>
  <CharactersWithSpaces>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Rossmery Martinez</cp:lastModifiedBy>
  <cp:revision>1</cp:revision>
  <dcterms:created xsi:type="dcterms:W3CDTF">2025-11-25T04:50:00Z</dcterms:created>
  <dcterms:modified xsi:type="dcterms:W3CDTF">2025-11-25T04:51:00Z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2025-11-25T04:51:17Z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621b3ef1-fbd8-4b96-ae9c-cfc7a29a13f4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